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8F" w:rsidRPr="00AB12DE" w:rsidRDefault="008816BF" w:rsidP="002C7C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2DE">
        <w:rPr>
          <w:rFonts w:ascii="Times New Roman" w:hAnsi="Times New Roman" w:cs="Times New Roman"/>
          <w:b/>
          <w:sz w:val="28"/>
          <w:szCs w:val="28"/>
        </w:rPr>
        <w:t>Использование метода учебных проектов  в начальной школе</w:t>
      </w:r>
    </w:p>
    <w:p w:rsidR="00C03C8F" w:rsidRDefault="00C03C8F" w:rsidP="002C7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B0E" w:rsidRPr="00C03C8F" w:rsidRDefault="00F13B0E" w:rsidP="002C7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8F" w:rsidRPr="002C7CEE" w:rsidRDefault="008816BF" w:rsidP="002C7C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C7CEE">
        <w:rPr>
          <w:rFonts w:ascii="Times New Roman" w:hAnsi="Times New Roman" w:cs="Times New Roman"/>
          <w:i/>
          <w:sz w:val="28"/>
          <w:szCs w:val="28"/>
        </w:rPr>
        <w:t>Е. А.Батурина</w:t>
      </w:r>
    </w:p>
    <w:p w:rsidR="00C03C8F" w:rsidRPr="002C7CEE" w:rsidRDefault="008816BF" w:rsidP="002C7C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C7CEE">
        <w:rPr>
          <w:rFonts w:ascii="Times New Roman" w:hAnsi="Times New Roman" w:cs="Times New Roman"/>
          <w:i/>
          <w:sz w:val="28"/>
          <w:szCs w:val="28"/>
        </w:rPr>
        <w:t xml:space="preserve"> учитель начальных классов</w:t>
      </w:r>
    </w:p>
    <w:p w:rsidR="00C03C8F" w:rsidRPr="002C7CEE" w:rsidRDefault="008816BF" w:rsidP="002C7C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C7CEE">
        <w:rPr>
          <w:rFonts w:ascii="Times New Roman" w:hAnsi="Times New Roman" w:cs="Times New Roman"/>
          <w:i/>
          <w:sz w:val="28"/>
          <w:szCs w:val="28"/>
        </w:rPr>
        <w:t xml:space="preserve">МАОУ «СОШ №16», </w:t>
      </w:r>
    </w:p>
    <w:p w:rsidR="00C03C8F" w:rsidRPr="002C7CEE" w:rsidRDefault="008816BF" w:rsidP="002C7C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C7CEE">
        <w:rPr>
          <w:rFonts w:ascii="Times New Roman" w:hAnsi="Times New Roman" w:cs="Times New Roman"/>
          <w:i/>
          <w:sz w:val="28"/>
          <w:szCs w:val="28"/>
        </w:rPr>
        <w:t xml:space="preserve">Белгородская область, Россия </w:t>
      </w:r>
    </w:p>
    <w:p w:rsidR="00E54E97" w:rsidRDefault="00831F99" w:rsidP="002C7C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F13B0E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 xml:space="preserve">Одной из  главных  задач современной школы является создание необходимых полноценных условий для личностного развития каждого ребёнка, формирования активной позиции учеников в  образовательном пространстве. Общество ставит перед школой задачу подготовки школьника знающего, мыслящего, умеющего самостоятельно добывать и применять знания.   Какие из педагогических технологий целесообразно применять в начальной школе, чтобы помочь ребёнку овладеть этими умениями?  Каждый учитель подходит к этому вопросу индивидуально. </w:t>
      </w:r>
      <w:proofErr w:type="gramStart"/>
      <w:r w:rsidRPr="00C03C8F">
        <w:rPr>
          <w:rFonts w:ascii="Times New Roman" w:hAnsi="Times New Roman" w:cs="Times New Roman"/>
          <w:sz w:val="28"/>
          <w:szCs w:val="28"/>
        </w:rPr>
        <w:t>Из опыта своей педагогической деятельности  я пришла к выводу, что необходимо наряду сурочной системой организации учебного процесса, активно внедрять и новую форму деятельности обучающихся, в которой  ученики погружаются в атмосферу, требующую  думать,  рассуждать, грамотно излагать свои мысли, т.е. могли бы применять все имеющиеся у них знания на практике.</w:t>
      </w:r>
      <w:proofErr w:type="gramEnd"/>
      <w:r w:rsidRPr="00C03C8F">
        <w:rPr>
          <w:rFonts w:ascii="Times New Roman" w:hAnsi="Times New Roman" w:cs="Times New Roman"/>
          <w:sz w:val="28"/>
          <w:szCs w:val="28"/>
        </w:rPr>
        <w:t xml:space="preserve"> Одно из ведущих мест среди таких методов </w:t>
      </w:r>
      <w:r w:rsidR="00C03C8F">
        <w:rPr>
          <w:rFonts w:ascii="Times New Roman" w:hAnsi="Times New Roman" w:cs="Times New Roman"/>
          <w:sz w:val="28"/>
          <w:szCs w:val="28"/>
        </w:rPr>
        <w:t>п</w:t>
      </w:r>
      <w:r w:rsidRPr="00C03C8F">
        <w:rPr>
          <w:rFonts w:ascii="Times New Roman" w:hAnsi="Times New Roman" w:cs="Times New Roman"/>
          <w:sz w:val="28"/>
          <w:szCs w:val="28"/>
        </w:rPr>
        <w:t>ринадлежит методу проектов.Участие в проектной деятельности дает возможность    у учащихся  формирова</w:t>
      </w:r>
      <w:r w:rsidR="00C03C8F">
        <w:rPr>
          <w:rFonts w:ascii="Times New Roman" w:hAnsi="Times New Roman" w:cs="Times New Roman"/>
          <w:sz w:val="28"/>
          <w:szCs w:val="28"/>
        </w:rPr>
        <w:t>ть</w:t>
      </w:r>
      <w:r w:rsidRPr="00C03C8F">
        <w:rPr>
          <w:rFonts w:ascii="Times New Roman" w:hAnsi="Times New Roman" w:cs="Times New Roman"/>
          <w:sz w:val="28"/>
          <w:szCs w:val="28"/>
        </w:rPr>
        <w:t xml:space="preserve"> ключевы</w:t>
      </w:r>
      <w:r w:rsidR="00C03C8F">
        <w:rPr>
          <w:rFonts w:ascii="Times New Roman" w:hAnsi="Times New Roman" w:cs="Times New Roman"/>
          <w:sz w:val="28"/>
          <w:szCs w:val="28"/>
        </w:rPr>
        <w:t>е</w:t>
      </w:r>
      <w:r w:rsidRPr="00C03C8F">
        <w:rPr>
          <w:rFonts w:ascii="Times New Roman" w:hAnsi="Times New Roman" w:cs="Times New Roman"/>
          <w:sz w:val="28"/>
          <w:szCs w:val="28"/>
        </w:rPr>
        <w:t xml:space="preserve"> компетентност</w:t>
      </w:r>
      <w:r w:rsidR="00C03C8F">
        <w:rPr>
          <w:rFonts w:ascii="Times New Roman" w:hAnsi="Times New Roman" w:cs="Times New Roman"/>
          <w:sz w:val="28"/>
          <w:szCs w:val="28"/>
        </w:rPr>
        <w:t>и</w:t>
      </w:r>
      <w:r w:rsidRPr="00C03C8F">
        <w:rPr>
          <w:rFonts w:ascii="Times New Roman" w:hAnsi="Times New Roman" w:cs="Times New Roman"/>
          <w:sz w:val="28"/>
          <w:szCs w:val="28"/>
        </w:rPr>
        <w:t xml:space="preserve">, необходимые им в рамках требований ФГОС. Проектная деятельность может быть организована как коллективная, групповая, парная и индивидуальная деятельность. Такая   работа  дает выход за рамки  учебника во внеурочную деятельность. Проектная деятельность является технологией, обеспечивающей рост личности ребенка, позволяет фиксировать этот рост, вести ребенка по ступенькам роста - от проекта к проекту.   Учебный проект – это  комплексный   метод, имеющий  большое количество видов и разновидностей. Проекты могут быть классифицированы по числу участников, по продолжительности, по предметной области применения, по доминирующему методу в проекте и т. д. В организации проектной деятельности можно выделить несколько этапов: </w:t>
      </w:r>
    </w:p>
    <w:p w:rsidR="00F13B0E" w:rsidRPr="00F13B0E" w:rsidRDefault="008816BF" w:rsidP="002C7CE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3B0E">
        <w:rPr>
          <w:rFonts w:ascii="Times New Roman" w:hAnsi="Times New Roman" w:cs="Times New Roman"/>
          <w:i/>
          <w:sz w:val="28"/>
          <w:szCs w:val="28"/>
        </w:rPr>
        <w:t>мотивационный</w:t>
      </w:r>
    </w:p>
    <w:p w:rsidR="00F13B0E" w:rsidRPr="00F13B0E" w:rsidRDefault="008816BF" w:rsidP="002C7CEE">
      <w:pPr>
        <w:pStyle w:val="a4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sz w:val="28"/>
          <w:szCs w:val="28"/>
        </w:rPr>
        <w:t>учитель - заявляет общий замысел, создает полож</w:t>
      </w:r>
      <w:r w:rsidR="00F13B0E" w:rsidRPr="00F13B0E">
        <w:rPr>
          <w:rFonts w:ascii="Times New Roman" w:hAnsi="Times New Roman" w:cs="Times New Roman"/>
          <w:sz w:val="28"/>
          <w:szCs w:val="28"/>
        </w:rPr>
        <w:t>ительный мотивационный настрой:</w:t>
      </w:r>
      <w:r w:rsidRPr="00F13B0E">
        <w:rPr>
          <w:rFonts w:ascii="Times New Roman" w:hAnsi="Times New Roman" w:cs="Times New Roman"/>
          <w:sz w:val="28"/>
          <w:szCs w:val="28"/>
        </w:rPr>
        <w:t> </w:t>
      </w:r>
    </w:p>
    <w:p w:rsidR="00C03C8F" w:rsidRPr="00F13B0E" w:rsidRDefault="008816BF" w:rsidP="002C7CEE">
      <w:pPr>
        <w:pStyle w:val="a4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sz w:val="28"/>
          <w:szCs w:val="28"/>
        </w:rPr>
        <w:t>ученики - обсужда</w:t>
      </w:r>
      <w:r w:rsidR="00F13B0E" w:rsidRPr="00F13B0E">
        <w:rPr>
          <w:rFonts w:ascii="Times New Roman" w:hAnsi="Times New Roman" w:cs="Times New Roman"/>
          <w:sz w:val="28"/>
          <w:szCs w:val="28"/>
        </w:rPr>
        <w:t>ют, предлагают собственные идеи</w:t>
      </w:r>
      <w:r w:rsidRPr="00F13B0E">
        <w:rPr>
          <w:rFonts w:ascii="Times New Roman" w:hAnsi="Times New Roman" w:cs="Times New Roman"/>
          <w:sz w:val="28"/>
          <w:szCs w:val="28"/>
        </w:rPr>
        <w:t>;</w:t>
      </w:r>
    </w:p>
    <w:p w:rsidR="00C03C8F" w:rsidRPr="00F13B0E" w:rsidRDefault="00C03C8F" w:rsidP="002C7CE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i/>
          <w:sz w:val="28"/>
          <w:szCs w:val="28"/>
        </w:rPr>
        <w:t xml:space="preserve">планирующий </w:t>
      </w:r>
      <w:r w:rsidR="008816BF" w:rsidRPr="00F13B0E">
        <w:rPr>
          <w:rFonts w:ascii="Times New Roman" w:hAnsi="Times New Roman" w:cs="Times New Roman"/>
          <w:sz w:val="28"/>
          <w:szCs w:val="28"/>
        </w:rPr>
        <w:t xml:space="preserve">(определяются тема и цели проекта, формулируются задачи, вырабатывается план действий, устанавливаются критерии оценки результата и процесса, согласовываются способы совместной деятельности сначала с максимальной помощью учителя, позднее с нарастанием ученической самостоятельности); </w:t>
      </w:r>
    </w:p>
    <w:p w:rsidR="00F13B0E" w:rsidRDefault="008816BF" w:rsidP="002C7CE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i/>
          <w:sz w:val="28"/>
          <w:szCs w:val="28"/>
        </w:rPr>
        <w:lastRenderedPageBreak/>
        <w:t>информационно-операционный</w:t>
      </w:r>
    </w:p>
    <w:p w:rsidR="00F13B0E" w:rsidRDefault="008816BF" w:rsidP="002C7CEE">
      <w:pPr>
        <w:pStyle w:val="a4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sz w:val="28"/>
          <w:szCs w:val="28"/>
        </w:rPr>
        <w:t>ученики  -собирают материал, работают с литературой и другими источниками, непосредственно выполняют проект;  </w:t>
      </w:r>
    </w:p>
    <w:p w:rsidR="00C03C8F" w:rsidRPr="00F13B0E" w:rsidRDefault="008816BF" w:rsidP="002C7CEE">
      <w:pPr>
        <w:pStyle w:val="a4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sz w:val="28"/>
          <w:szCs w:val="28"/>
        </w:rPr>
        <w:t>учитель- наблюдает, координирует, поддерживает, сам является информационным источником;</w:t>
      </w:r>
    </w:p>
    <w:p w:rsidR="00F13B0E" w:rsidRDefault="008816BF" w:rsidP="002C7CEE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i/>
          <w:sz w:val="28"/>
          <w:szCs w:val="28"/>
        </w:rPr>
        <w:t>рефлексивн</w:t>
      </w:r>
      <w:r w:rsidR="00C03C8F" w:rsidRPr="00F13B0E">
        <w:rPr>
          <w:rFonts w:ascii="Times New Roman" w:hAnsi="Times New Roman" w:cs="Times New Roman"/>
          <w:i/>
          <w:sz w:val="28"/>
          <w:szCs w:val="28"/>
        </w:rPr>
        <w:t xml:space="preserve">ый,  </w:t>
      </w:r>
      <w:r w:rsidRPr="00F13B0E">
        <w:rPr>
          <w:rFonts w:ascii="Times New Roman" w:hAnsi="Times New Roman" w:cs="Times New Roman"/>
          <w:i/>
          <w:sz w:val="28"/>
          <w:szCs w:val="28"/>
        </w:rPr>
        <w:t>оценочный</w:t>
      </w:r>
    </w:p>
    <w:p w:rsidR="00F13B0E" w:rsidRDefault="008816BF" w:rsidP="002C7CEE">
      <w:pPr>
        <w:pStyle w:val="a4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sz w:val="28"/>
          <w:szCs w:val="28"/>
        </w:rPr>
        <w:t xml:space="preserve">ученики- представляют проекты, участвуют в коллективном обсуждении и содержательной оценке результатов и процесса работы, осуществляют устную или письменную самооценку, </w:t>
      </w:r>
    </w:p>
    <w:p w:rsidR="00C03C8F" w:rsidRPr="00F13B0E" w:rsidRDefault="008816BF" w:rsidP="002C7CEE">
      <w:pPr>
        <w:pStyle w:val="a4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13B0E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 w:rsidRPr="00F13B0E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F13B0E">
        <w:rPr>
          <w:rFonts w:ascii="Times New Roman" w:hAnsi="Times New Roman" w:cs="Times New Roman"/>
          <w:sz w:val="28"/>
          <w:szCs w:val="28"/>
        </w:rPr>
        <w:t>ыступает участником коллективной оценочной деяте</w:t>
      </w:r>
      <w:r w:rsidR="00F13B0E">
        <w:rPr>
          <w:rFonts w:ascii="Times New Roman" w:hAnsi="Times New Roman" w:cs="Times New Roman"/>
          <w:sz w:val="28"/>
          <w:szCs w:val="28"/>
        </w:rPr>
        <w:t>льности</w:t>
      </w:r>
      <w:r w:rsidRPr="00F13B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3C8F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>Как обеспечить эффективность проектной деятельности</w:t>
      </w:r>
      <w:proofErr w:type="gramStart"/>
      <w:r w:rsidRPr="00C03C8F">
        <w:rPr>
          <w:rFonts w:ascii="Times New Roman" w:hAnsi="Times New Roman" w:cs="Times New Roman"/>
          <w:sz w:val="28"/>
          <w:szCs w:val="28"/>
        </w:rPr>
        <w:t>?Д</w:t>
      </w:r>
      <w:proofErr w:type="gramEnd"/>
      <w:r w:rsidRPr="00C03C8F">
        <w:rPr>
          <w:rFonts w:ascii="Times New Roman" w:hAnsi="Times New Roman" w:cs="Times New Roman"/>
          <w:sz w:val="28"/>
          <w:szCs w:val="28"/>
        </w:rPr>
        <w:t>ля того чтобы создать условия для эффективной самостоятельной творческой проектной деятельности обучающихся педагогу  необходимо:</w:t>
      </w:r>
    </w:p>
    <w:p w:rsidR="00C03C8F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 xml:space="preserve">1. Учитывать возрастные и индивидуальные особенности.Важно помнить, интерес к работе и посильность во многом определяют успех. Темы детских проектных работ лучше выбирать из содержания учебных предметов или из близких к ним областей. </w:t>
      </w:r>
    </w:p>
    <w:p w:rsidR="00C03C8F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 xml:space="preserve">2. Обеспечить заинтересованность детей в работе над проектом. Мотивация является незатухающим источником энергии для самостоятельной деятельности и творческой активности. Для этого нужно еще на старте педагогически грамотно сделать погружение в проект, заинтересовать проблемой, перспективой практической и социальной пользы. Целесообразно в процессе работы над проектом проводить с младшими школьниками экскурсии, прогулки – наблюдения. </w:t>
      </w:r>
    </w:p>
    <w:p w:rsidR="00C03C8F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 xml:space="preserve">3. Создавать группу не более 5 человек.Для работы над проектом класс разбивается на группы. Оптимально создавать группу не более 5 человек. Каждая из этих групп будет работать над одним из </w:t>
      </w:r>
      <w:proofErr w:type="spellStart"/>
      <w:r w:rsidRPr="00C03C8F">
        <w:rPr>
          <w:rFonts w:ascii="Times New Roman" w:hAnsi="Times New Roman" w:cs="Times New Roman"/>
          <w:sz w:val="28"/>
          <w:szCs w:val="28"/>
        </w:rPr>
        <w:t>подвопросов</w:t>
      </w:r>
      <w:proofErr w:type="spellEnd"/>
      <w:r w:rsidRPr="00C03C8F">
        <w:rPr>
          <w:rFonts w:ascii="Times New Roman" w:hAnsi="Times New Roman" w:cs="Times New Roman"/>
          <w:sz w:val="28"/>
          <w:szCs w:val="28"/>
        </w:rPr>
        <w:t xml:space="preserve">, так называемым «проблемным вопросом». </w:t>
      </w:r>
    </w:p>
    <w:p w:rsidR="00C03C8F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 xml:space="preserve">4. Учитывать возможность учебных предметов для реализации  проектной деятельности.Наибольшую эффективность для реализации проектной деятельности имеют такие учебные предметы, как окружающий мир, изобразительное искусство, технология. Преподавание </w:t>
      </w:r>
      <w:r w:rsidR="003E2846">
        <w:rPr>
          <w:rFonts w:ascii="Times New Roman" w:hAnsi="Times New Roman" w:cs="Times New Roman"/>
          <w:sz w:val="28"/>
          <w:szCs w:val="28"/>
        </w:rPr>
        <w:t>этих предметов</w:t>
      </w:r>
      <w:r w:rsidRPr="00C03C8F">
        <w:rPr>
          <w:rFonts w:ascii="Times New Roman" w:hAnsi="Times New Roman" w:cs="Times New Roman"/>
          <w:sz w:val="28"/>
          <w:szCs w:val="28"/>
        </w:rPr>
        <w:t xml:space="preserve"> не только допускает, но и требует введения метода проекта как в классно-урочную, так и во внеурочную деятельность обучающихся.</w:t>
      </w:r>
    </w:p>
    <w:p w:rsidR="00C03C8F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>5. Оценка выполненных проектов.Особого внимания в начальной школе требует завершающий этап проектной деятельности – презентация (защита) проекта.Для этого нужно помочь ученикам произвести самооценку проекта, затем нужно помочь учащимся оценить процесс проектирования с помощью вопросов. Очень важно-помочь учащимся подготовиться к защите и презентации своих проектов</w:t>
      </w:r>
      <w:r w:rsidR="003E2846">
        <w:rPr>
          <w:rFonts w:ascii="Times New Roman" w:hAnsi="Times New Roman" w:cs="Times New Roman"/>
          <w:sz w:val="28"/>
          <w:szCs w:val="28"/>
        </w:rPr>
        <w:t>.</w:t>
      </w:r>
      <w:r w:rsidRPr="00C03C8F">
        <w:rPr>
          <w:rFonts w:ascii="Times New Roman" w:hAnsi="Times New Roman" w:cs="Times New Roman"/>
          <w:sz w:val="28"/>
          <w:szCs w:val="28"/>
        </w:rPr>
        <w:t xml:space="preserve"> Это заключительный этап работы, на котором учащиеся   представляют, презентуют   свою работу. Важно педагогу помочь составить детям небольшой рассказ о ходе выполнения  проекта, подготовить их к возможным вопросам со </w:t>
      </w:r>
      <w:r w:rsidRPr="00C03C8F">
        <w:rPr>
          <w:rFonts w:ascii="Times New Roman" w:hAnsi="Times New Roman" w:cs="Times New Roman"/>
          <w:sz w:val="28"/>
          <w:szCs w:val="28"/>
        </w:rPr>
        <w:lastRenderedPageBreak/>
        <w:t>стороны слушателей, отработать некот</w:t>
      </w:r>
      <w:r w:rsidR="003E2846">
        <w:rPr>
          <w:rFonts w:ascii="Times New Roman" w:hAnsi="Times New Roman" w:cs="Times New Roman"/>
          <w:sz w:val="28"/>
          <w:szCs w:val="28"/>
        </w:rPr>
        <w:t>орые ораторские умения и навыки</w:t>
      </w:r>
      <w:r w:rsidRPr="00C03C8F">
        <w:rPr>
          <w:rFonts w:ascii="Times New Roman" w:hAnsi="Times New Roman" w:cs="Times New Roman"/>
          <w:sz w:val="28"/>
          <w:szCs w:val="28"/>
        </w:rPr>
        <w:t>, необходимые им в ходе публичного выступления.   Важно, чтобы проект был общественно значим. После окончания работы можно передать его членам семьи, отнести в детский сад или в библиоте</w:t>
      </w:r>
      <w:bookmarkStart w:id="0" w:name="_GoBack"/>
      <w:bookmarkEnd w:id="0"/>
      <w:r w:rsidRPr="00C03C8F">
        <w:rPr>
          <w:rFonts w:ascii="Times New Roman" w:hAnsi="Times New Roman" w:cs="Times New Roman"/>
          <w:sz w:val="28"/>
          <w:szCs w:val="28"/>
        </w:rPr>
        <w:t xml:space="preserve">ку, просто подарить людям.  Очень важно,  чтобы дети </w:t>
      </w:r>
      <w:r w:rsidR="003E2846">
        <w:rPr>
          <w:rFonts w:ascii="Times New Roman" w:hAnsi="Times New Roman" w:cs="Times New Roman"/>
          <w:sz w:val="28"/>
          <w:szCs w:val="28"/>
        </w:rPr>
        <w:t>п</w:t>
      </w:r>
      <w:r w:rsidRPr="00C03C8F">
        <w:rPr>
          <w:rFonts w:ascii="Times New Roman" w:hAnsi="Times New Roman" w:cs="Times New Roman"/>
          <w:sz w:val="28"/>
          <w:szCs w:val="28"/>
        </w:rPr>
        <w:t>очу</w:t>
      </w:r>
      <w:r w:rsidR="002C7CEE">
        <w:rPr>
          <w:rFonts w:ascii="Times New Roman" w:hAnsi="Times New Roman" w:cs="Times New Roman"/>
          <w:sz w:val="28"/>
          <w:szCs w:val="28"/>
        </w:rPr>
        <w:t>в</w:t>
      </w:r>
      <w:r w:rsidRPr="00C03C8F">
        <w:rPr>
          <w:rFonts w:ascii="Times New Roman" w:hAnsi="Times New Roman" w:cs="Times New Roman"/>
          <w:sz w:val="28"/>
          <w:szCs w:val="28"/>
        </w:rPr>
        <w:t>ствовали важность и необходимость их проектов, окунулись в атмосферу праздника от доставленной кому-то радости.  Оценка  проектов со стороны педагога должна носить стимулирующий характер. Каждый участник проекта должен быть поощрен. Но не стоит делать это в форме соревнования с присуждением мест. Нужно отметить каждого, выделив несколько номинаций, например  "</w:t>
      </w:r>
      <w:r w:rsidR="003E2846">
        <w:rPr>
          <w:rFonts w:ascii="Times New Roman" w:hAnsi="Times New Roman" w:cs="Times New Roman"/>
          <w:sz w:val="28"/>
          <w:szCs w:val="28"/>
        </w:rPr>
        <w:t>Л</w:t>
      </w:r>
      <w:r w:rsidRPr="00C03C8F">
        <w:rPr>
          <w:rFonts w:ascii="Times New Roman" w:hAnsi="Times New Roman" w:cs="Times New Roman"/>
          <w:sz w:val="28"/>
          <w:szCs w:val="28"/>
        </w:rPr>
        <w:t>учший докладчик", "</w:t>
      </w:r>
      <w:r w:rsidR="003E2846">
        <w:rPr>
          <w:rFonts w:ascii="Times New Roman" w:hAnsi="Times New Roman" w:cs="Times New Roman"/>
          <w:sz w:val="28"/>
          <w:szCs w:val="28"/>
        </w:rPr>
        <w:t>Л</w:t>
      </w:r>
      <w:r w:rsidRPr="00C03C8F">
        <w:rPr>
          <w:rFonts w:ascii="Times New Roman" w:hAnsi="Times New Roman" w:cs="Times New Roman"/>
          <w:sz w:val="28"/>
          <w:szCs w:val="28"/>
        </w:rPr>
        <w:t>учший фотокоррес</w:t>
      </w:r>
      <w:r w:rsidR="003E2846">
        <w:rPr>
          <w:rFonts w:ascii="Times New Roman" w:hAnsi="Times New Roman" w:cs="Times New Roman"/>
          <w:sz w:val="28"/>
          <w:szCs w:val="28"/>
        </w:rPr>
        <w:t>п</w:t>
      </w:r>
      <w:r w:rsidRPr="00C03C8F">
        <w:rPr>
          <w:rFonts w:ascii="Times New Roman" w:hAnsi="Times New Roman" w:cs="Times New Roman"/>
          <w:sz w:val="28"/>
          <w:szCs w:val="28"/>
        </w:rPr>
        <w:t>ондент". "</w:t>
      </w:r>
      <w:r w:rsidR="003E2846">
        <w:rPr>
          <w:rFonts w:ascii="Times New Roman" w:hAnsi="Times New Roman" w:cs="Times New Roman"/>
          <w:sz w:val="28"/>
          <w:szCs w:val="28"/>
        </w:rPr>
        <w:t>Л</w:t>
      </w:r>
      <w:r w:rsidRPr="00C03C8F">
        <w:rPr>
          <w:rFonts w:ascii="Times New Roman" w:hAnsi="Times New Roman" w:cs="Times New Roman"/>
          <w:sz w:val="28"/>
          <w:szCs w:val="28"/>
        </w:rPr>
        <w:t>учший оформитель" и т</w:t>
      </w:r>
      <w:r w:rsidR="003E2846">
        <w:rPr>
          <w:rFonts w:ascii="Times New Roman" w:hAnsi="Times New Roman" w:cs="Times New Roman"/>
          <w:sz w:val="28"/>
          <w:szCs w:val="28"/>
        </w:rPr>
        <w:t>.</w:t>
      </w:r>
      <w:r w:rsidRPr="00C03C8F">
        <w:rPr>
          <w:rFonts w:ascii="Times New Roman" w:hAnsi="Times New Roman" w:cs="Times New Roman"/>
          <w:sz w:val="28"/>
          <w:szCs w:val="28"/>
        </w:rPr>
        <w:t xml:space="preserve"> д</w:t>
      </w:r>
      <w:r w:rsidR="003E2846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C03C8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03C8F">
        <w:rPr>
          <w:rFonts w:ascii="Times New Roman" w:hAnsi="Times New Roman" w:cs="Times New Roman"/>
          <w:sz w:val="28"/>
          <w:szCs w:val="28"/>
        </w:rPr>
        <w:t xml:space="preserve"> или присудить победу за  "Самый добрый </w:t>
      </w:r>
      <w:r w:rsidR="003E2846">
        <w:rPr>
          <w:rFonts w:ascii="Times New Roman" w:hAnsi="Times New Roman" w:cs="Times New Roman"/>
          <w:sz w:val="28"/>
          <w:szCs w:val="28"/>
        </w:rPr>
        <w:t>п</w:t>
      </w:r>
      <w:r w:rsidRPr="00C03C8F">
        <w:rPr>
          <w:rFonts w:ascii="Times New Roman" w:hAnsi="Times New Roman" w:cs="Times New Roman"/>
          <w:sz w:val="28"/>
          <w:szCs w:val="28"/>
        </w:rPr>
        <w:t>роек</w:t>
      </w:r>
      <w:r w:rsidR="003E2846">
        <w:rPr>
          <w:rFonts w:ascii="Times New Roman" w:hAnsi="Times New Roman" w:cs="Times New Roman"/>
          <w:sz w:val="28"/>
          <w:szCs w:val="28"/>
        </w:rPr>
        <w:t>т</w:t>
      </w:r>
      <w:r w:rsidRPr="00C03C8F">
        <w:rPr>
          <w:rFonts w:ascii="Times New Roman" w:hAnsi="Times New Roman" w:cs="Times New Roman"/>
          <w:sz w:val="28"/>
          <w:szCs w:val="28"/>
        </w:rPr>
        <w:t xml:space="preserve">", "Самый веселый </w:t>
      </w:r>
      <w:r w:rsidR="003E2846">
        <w:rPr>
          <w:rFonts w:ascii="Times New Roman" w:hAnsi="Times New Roman" w:cs="Times New Roman"/>
          <w:sz w:val="28"/>
          <w:szCs w:val="28"/>
        </w:rPr>
        <w:t>п</w:t>
      </w:r>
      <w:r w:rsidRPr="00C03C8F">
        <w:rPr>
          <w:rFonts w:ascii="Times New Roman" w:hAnsi="Times New Roman" w:cs="Times New Roman"/>
          <w:sz w:val="28"/>
          <w:szCs w:val="28"/>
        </w:rPr>
        <w:t xml:space="preserve">роект", "Самый нужный </w:t>
      </w:r>
      <w:r w:rsidR="003E2846">
        <w:rPr>
          <w:rFonts w:ascii="Times New Roman" w:hAnsi="Times New Roman" w:cs="Times New Roman"/>
          <w:sz w:val="28"/>
          <w:szCs w:val="28"/>
        </w:rPr>
        <w:t>п</w:t>
      </w:r>
      <w:r w:rsidRPr="00C03C8F">
        <w:rPr>
          <w:rFonts w:ascii="Times New Roman" w:hAnsi="Times New Roman" w:cs="Times New Roman"/>
          <w:sz w:val="28"/>
          <w:szCs w:val="28"/>
        </w:rPr>
        <w:t>роект", "Самый к</w:t>
      </w:r>
      <w:r w:rsidR="003E2846">
        <w:rPr>
          <w:rFonts w:ascii="Times New Roman" w:hAnsi="Times New Roman" w:cs="Times New Roman"/>
          <w:sz w:val="28"/>
          <w:szCs w:val="28"/>
        </w:rPr>
        <w:t>р</w:t>
      </w:r>
      <w:r w:rsidRPr="00C03C8F">
        <w:rPr>
          <w:rFonts w:ascii="Times New Roman" w:hAnsi="Times New Roman" w:cs="Times New Roman"/>
          <w:sz w:val="28"/>
          <w:szCs w:val="28"/>
        </w:rPr>
        <w:t xml:space="preserve">асочный </w:t>
      </w:r>
      <w:r w:rsidR="003E2846">
        <w:rPr>
          <w:rFonts w:ascii="Times New Roman" w:hAnsi="Times New Roman" w:cs="Times New Roman"/>
          <w:sz w:val="28"/>
          <w:szCs w:val="28"/>
        </w:rPr>
        <w:t>п</w:t>
      </w:r>
      <w:r w:rsidRPr="00C03C8F">
        <w:rPr>
          <w:rFonts w:ascii="Times New Roman" w:hAnsi="Times New Roman" w:cs="Times New Roman"/>
          <w:sz w:val="28"/>
          <w:szCs w:val="28"/>
        </w:rPr>
        <w:t xml:space="preserve">роект" и другие. </w:t>
      </w:r>
    </w:p>
    <w:p w:rsidR="00F13B0E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>В моем классе на протяжении нескольких лет успешно действует секция научного общества учащихся «</w:t>
      </w:r>
      <w:proofErr w:type="spellStart"/>
      <w:r w:rsidRPr="00C03C8F">
        <w:rPr>
          <w:rFonts w:ascii="Times New Roman" w:hAnsi="Times New Roman" w:cs="Times New Roman"/>
          <w:sz w:val="28"/>
          <w:szCs w:val="28"/>
        </w:rPr>
        <w:t>Буквоешка</w:t>
      </w:r>
      <w:proofErr w:type="spellEnd"/>
      <w:r w:rsidRPr="00C03C8F">
        <w:rPr>
          <w:rFonts w:ascii="Times New Roman" w:hAnsi="Times New Roman" w:cs="Times New Roman"/>
          <w:sz w:val="28"/>
          <w:szCs w:val="28"/>
        </w:rPr>
        <w:t xml:space="preserve">», в </w:t>
      </w:r>
      <w:proofErr w:type="gramStart"/>
      <w:r w:rsidRPr="00C03C8F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C03C8F">
        <w:rPr>
          <w:rFonts w:ascii="Times New Roman" w:hAnsi="Times New Roman" w:cs="Times New Roman"/>
          <w:sz w:val="28"/>
          <w:szCs w:val="28"/>
        </w:rPr>
        <w:t xml:space="preserve"> занимаются обучающиеся, проявляющие интерес и имеющие мотивацию к занятиям творческими, исследовательскими и проектными работами. Для полноценной работы по внедрению проектной технологии в классе были созданы необходимые условия, учитывающие индивидуальные, социально-психологические, возрастные, эмоционально-личностные интересы и особенности ребенка.</w:t>
      </w:r>
    </w:p>
    <w:p w:rsidR="003E2846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 xml:space="preserve">В классе </w:t>
      </w:r>
      <w:proofErr w:type="gramStart"/>
      <w:r w:rsidRPr="00C03C8F">
        <w:rPr>
          <w:rFonts w:ascii="Times New Roman" w:hAnsi="Times New Roman" w:cs="Times New Roman"/>
          <w:sz w:val="28"/>
          <w:szCs w:val="28"/>
        </w:rPr>
        <w:t>оборудованы</w:t>
      </w:r>
      <w:proofErr w:type="gramEnd"/>
      <w:r w:rsidRPr="00C03C8F">
        <w:rPr>
          <w:rFonts w:ascii="Times New Roman" w:hAnsi="Times New Roman" w:cs="Times New Roman"/>
          <w:sz w:val="28"/>
          <w:szCs w:val="28"/>
        </w:rPr>
        <w:t>:</w:t>
      </w:r>
    </w:p>
    <w:p w:rsidR="003E2846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>-выставка творческих работ учеников;</w:t>
      </w:r>
    </w:p>
    <w:p w:rsidR="003E2846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>-методические рекомендации по выполнения проектов;</w:t>
      </w:r>
    </w:p>
    <w:p w:rsidR="003E2846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>-уголок педагогической помощи родителям;</w:t>
      </w:r>
    </w:p>
    <w:p w:rsidR="003E2846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>-выставка портфелей  достижений  участников научного общества;</w:t>
      </w:r>
    </w:p>
    <w:p w:rsidR="003E2846" w:rsidRDefault="008816BF" w:rsidP="002C7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C8F">
        <w:rPr>
          <w:rFonts w:ascii="Times New Roman" w:hAnsi="Times New Roman" w:cs="Times New Roman"/>
          <w:sz w:val="28"/>
          <w:szCs w:val="28"/>
        </w:rPr>
        <w:t xml:space="preserve">- аудио и </w:t>
      </w:r>
      <w:proofErr w:type="gramStart"/>
      <w:r w:rsidRPr="00C03C8F">
        <w:rPr>
          <w:rFonts w:ascii="Times New Roman" w:hAnsi="Times New Roman" w:cs="Times New Roman"/>
          <w:sz w:val="28"/>
          <w:szCs w:val="28"/>
        </w:rPr>
        <w:t>видео записи</w:t>
      </w:r>
      <w:proofErr w:type="gramEnd"/>
      <w:r w:rsidRPr="00C03C8F">
        <w:rPr>
          <w:rFonts w:ascii="Times New Roman" w:hAnsi="Times New Roman" w:cs="Times New Roman"/>
          <w:sz w:val="28"/>
          <w:szCs w:val="28"/>
        </w:rPr>
        <w:t xml:space="preserve"> защиты творческих и исследовательских проектов на различных конференциях. </w:t>
      </w:r>
    </w:p>
    <w:p w:rsidR="00E92405" w:rsidRPr="00C03C8F" w:rsidRDefault="008C6702" w:rsidP="00831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в обучении</w:t>
      </w:r>
      <w:r w:rsidR="008816BF" w:rsidRPr="00C03C8F">
        <w:rPr>
          <w:rFonts w:ascii="Times New Roman" w:hAnsi="Times New Roman" w:cs="Times New Roman"/>
          <w:sz w:val="28"/>
          <w:szCs w:val="28"/>
        </w:rPr>
        <w:t xml:space="preserve">, я пришла к выводу, что проектная деятельность как никакая другая не только дает детям высокое качество знаний по учебным предметам, но и готовит их к успеху в жизни, учит достижению конкретных целей, координированному выполнению поставленных задач. Ученики моего класса являются   не только победителями и призерами муниципальных олимпиад, но и активными участниками муниципальных, всероссийских проектов, марафонов, призерами всероссийского конкурса исследовательских и творческих работ «Я исследователь» (г. Сочи, 2014 год). </w:t>
      </w:r>
      <w:proofErr w:type="gramStart"/>
      <w:r w:rsidR="008816BF" w:rsidRPr="00C03C8F">
        <w:rPr>
          <w:rFonts w:ascii="Times New Roman" w:hAnsi="Times New Roman" w:cs="Times New Roman"/>
          <w:sz w:val="28"/>
          <w:szCs w:val="28"/>
        </w:rPr>
        <w:t xml:space="preserve">Сегодня можно с уверенностью сказать, что метод учебного проектирования просто необходим обучающимся начальных классов, занимающимся </w:t>
      </w:r>
      <w:r w:rsidR="003E2846">
        <w:rPr>
          <w:rFonts w:ascii="Times New Roman" w:hAnsi="Times New Roman" w:cs="Times New Roman"/>
          <w:sz w:val="28"/>
          <w:szCs w:val="28"/>
        </w:rPr>
        <w:t>п</w:t>
      </w:r>
      <w:r w:rsidR="008816BF" w:rsidRPr="00C03C8F">
        <w:rPr>
          <w:rFonts w:ascii="Times New Roman" w:hAnsi="Times New Roman" w:cs="Times New Roman"/>
          <w:sz w:val="28"/>
          <w:szCs w:val="28"/>
        </w:rPr>
        <w:t xml:space="preserve">о новым федеральным образовательным стандартам, т. к. это особое направление внеклассной и внеурочной деятельности, тесно связанное с учебным процессом и ориентировано на развитие творческой активности и самостоятельности обучающихся.   </w:t>
      </w:r>
      <w:proofErr w:type="gramEnd"/>
    </w:p>
    <w:sectPr w:rsidR="00E92405" w:rsidRPr="00C03C8F" w:rsidSect="00BC39C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61AE4"/>
    <w:multiLevelType w:val="hybridMultilevel"/>
    <w:tmpl w:val="BFF0F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04B8A"/>
    <w:multiLevelType w:val="hybridMultilevel"/>
    <w:tmpl w:val="886C0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8816BF"/>
    <w:rsid w:val="002C7CEE"/>
    <w:rsid w:val="003473E8"/>
    <w:rsid w:val="003A038F"/>
    <w:rsid w:val="003E2846"/>
    <w:rsid w:val="00563CBB"/>
    <w:rsid w:val="00744C03"/>
    <w:rsid w:val="007B078D"/>
    <w:rsid w:val="007E7D82"/>
    <w:rsid w:val="00831F99"/>
    <w:rsid w:val="008816BF"/>
    <w:rsid w:val="008C6702"/>
    <w:rsid w:val="00AB12DE"/>
    <w:rsid w:val="00B23928"/>
    <w:rsid w:val="00C03C8F"/>
    <w:rsid w:val="00C261D4"/>
    <w:rsid w:val="00E54E97"/>
    <w:rsid w:val="00E92405"/>
    <w:rsid w:val="00F13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E54E97"/>
  </w:style>
  <w:style w:type="character" w:customStyle="1" w:styleId="translation-chunk">
    <w:name w:val="translation-chunk"/>
    <w:basedOn w:val="a0"/>
    <w:rsid w:val="007B078D"/>
  </w:style>
  <w:style w:type="paragraph" w:styleId="a3">
    <w:name w:val="No Spacing"/>
    <w:uiPriority w:val="1"/>
    <w:qFormat/>
    <w:rsid w:val="00AB12D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3B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167A1-850E-43D1-8C62-C74776ED2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2016-01-30T21:52:00Z</dcterms:created>
  <dcterms:modified xsi:type="dcterms:W3CDTF">2018-05-20T19:27:00Z</dcterms:modified>
</cp:coreProperties>
</file>